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A2E773" w14:textId="35A307A6" w:rsidR="008142C9" w:rsidRDefault="00F47998">
      <w:pPr>
        <w:jc w:val="both"/>
        <w:rPr>
          <w:rFonts w:ascii="Arial" w:hAnsi="Arial" w:cs="Segoe Print"/>
          <w:color w:val="555555"/>
          <w:szCs w:val="24"/>
          <w:shd w:val="clear" w:color="auto" w:fill="FFFFFF"/>
        </w:rPr>
      </w:pPr>
      <w:r>
        <w:rPr>
          <w:rFonts w:ascii="Arial" w:hAnsi="Arial" w:cs="Segoe Print"/>
          <w:color w:val="555555"/>
          <w:szCs w:val="24"/>
          <w:shd w:val="clear" w:color="auto" w:fill="FFFFFF"/>
        </w:rPr>
        <w:t xml:space="preserve">Due to recent events in Haiti and in the world, we have added or updated the following policies for all teams and individuals serving at Mission of Grace. </w:t>
      </w:r>
    </w:p>
    <w:p w14:paraId="4A692D04" w14:textId="4DCF776E" w:rsidR="00F47998" w:rsidRDefault="00F47998">
      <w:pPr>
        <w:jc w:val="both"/>
        <w:rPr>
          <w:rFonts w:ascii="Arial" w:hAnsi="Arial" w:cs="Segoe Print"/>
          <w:color w:val="555555"/>
          <w:szCs w:val="24"/>
          <w:shd w:val="clear" w:color="auto" w:fill="FFFFFF"/>
        </w:rPr>
      </w:pPr>
    </w:p>
    <w:p w14:paraId="2B25899C" w14:textId="360EA986" w:rsidR="00F47998" w:rsidRPr="00F47998" w:rsidRDefault="00F47998">
      <w:pPr>
        <w:jc w:val="both"/>
        <w:rPr>
          <w:rFonts w:ascii="Arial" w:hAnsi="Arial" w:cs="Segoe Print"/>
          <w:b/>
          <w:bCs/>
          <w:color w:val="555555"/>
          <w:sz w:val="32"/>
          <w:szCs w:val="32"/>
          <w:shd w:val="clear" w:color="auto" w:fill="FFFFFF"/>
        </w:rPr>
      </w:pPr>
      <w:r w:rsidRPr="00F47998">
        <w:rPr>
          <w:rFonts w:ascii="Arial" w:hAnsi="Arial" w:cs="Segoe Print"/>
          <w:b/>
          <w:bCs/>
          <w:color w:val="555555"/>
          <w:sz w:val="32"/>
          <w:szCs w:val="32"/>
          <w:shd w:val="clear" w:color="auto" w:fill="FFFFFF"/>
        </w:rPr>
        <w:t>Covid-19:</w:t>
      </w:r>
    </w:p>
    <w:p w14:paraId="12AC2A72" w14:textId="619073D6" w:rsidR="00F47998" w:rsidRDefault="00F47998">
      <w:pPr>
        <w:jc w:val="both"/>
        <w:rPr>
          <w:rFonts w:ascii="Arial" w:hAnsi="Arial" w:cs="Segoe Print"/>
          <w:color w:val="555555"/>
          <w:szCs w:val="24"/>
          <w:shd w:val="clear" w:color="auto" w:fill="FFFFFF"/>
        </w:rPr>
      </w:pPr>
      <w:r>
        <w:rPr>
          <w:rFonts w:ascii="Arial" w:hAnsi="Arial" w:cs="Segoe Print"/>
          <w:color w:val="555555"/>
          <w:szCs w:val="24"/>
          <w:shd w:val="clear" w:color="auto" w:fill="FFFFFF"/>
        </w:rPr>
        <w:t xml:space="preserve">The government of Haiti has requested proof of a negative Covid-19 test upon entering the country. The test and results must be received within 72 hours of departure from your home country. You will submit your proof of negative test and have your temperature taken at immigration. </w:t>
      </w:r>
      <w:proofErr w:type="gramStart"/>
      <w:r>
        <w:rPr>
          <w:rFonts w:ascii="Arial" w:hAnsi="Arial" w:cs="Segoe Print"/>
          <w:color w:val="555555"/>
          <w:szCs w:val="24"/>
          <w:shd w:val="clear" w:color="auto" w:fill="FFFFFF"/>
        </w:rPr>
        <w:t>Additionally</w:t>
      </w:r>
      <w:proofErr w:type="gramEnd"/>
      <w:r>
        <w:rPr>
          <w:rFonts w:ascii="Arial" w:hAnsi="Arial" w:cs="Segoe Print"/>
          <w:color w:val="555555"/>
          <w:szCs w:val="24"/>
          <w:shd w:val="clear" w:color="auto" w:fill="FFFFFF"/>
        </w:rPr>
        <w:t xml:space="preserve"> the government of Haiti has required the wearing of masks inside buildings by all visitors who have not undergone a 14 day quarantine period upon entering the country. </w:t>
      </w:r>
      <w:r w:rsidR="007F6588">
        <w:rPr>
          <w:rFonts w:ascii="Arial" w:hAnsi="Arial" w:cs="Segoe Print"/>
          <w:color w:val="555555"/>
          <w:szCs w:val="24"/>
          <w:shd w:val="clear" w:color="auto" w:fill="FFFFFF"/>
        </w:rPr>
        <w:t>Additionally, as of January 26, 2021 the United States is requiring all international travelers entering the country to present proof of a negative Covid-19 test taken within 72 hours of departure.</w:t>
      </w:r>
    </w:p>
    <w:p w14:paraId="594EEE3A" w14:textId="59F0B0B9" w:rsidR="00F47998" w:rsidRDefault="00F47998">
      <w:pPr>
        <w:jc w:val="both"/>
        <w:rPr>
          <w:rFonts w:ascii="Arial" w:hAnsi="Arial" w:cs="Segoe Print"/>
          <w:color w:val="555555"/>
          <w:szCs w:val="24"/>
          <w:shd w:val="clear" w:color="auto" w:fill="FFFFFF"/>
        </w:rPr>
      </w:pPr>
    </w:p>
    <w:p w14:paraId="01B88346" w14:textId="2E8B189A" w:rsidR="007F6588" w:rsidRPr="007F6588" w:rsidRDefault="007F6588">
      <w:pPr>
        <w:jc w:val="both"/>
        <w:rPr>
          <w:rFonts w:ascii="Arial" w:hAnsi="Arial" w:cs="Segoe Print"/>
          <w:b/>
          <w:bCs/>
          <w:color w:val="555555"/>
          <w:sz w:val="32"/>
          <w:szCs w:val="32"/>
          <w:shd w:val="clear" w:color="auto" w:fill="FFFFFF"/>
        </w:rPr>
      </w:pPr>
      <w:r w:rsidRPr="007F6588">
        <w:rPr>
          <w:rFonts w:ascii="Arial" w:hAnsi="Arial" w:cs="Segoe Print"/>
          <w:b/>
          <w:bCs/>
          <w:color w:val="555555"/>
          <w:sz w:val="32"/>
          <w:szCs w:val="32"/>
          <w:shd w:val="clear" w:color="auto" w:fill="FFFFFF"/>
        </w:rPr>
        <w:t>Working in the Mission:</w:t>
      </w:r>
    </w:p>
    <w:p w14:paraId="1E9A8BE1" w14:textId="0176288D" w:rsidR="00F47998" w:rsidRDefault="00F47998">
      <w:pPr>
        <w:jc w:val="both"/>
        <w:rPr>
          <w:rFonts w:ascii="Arial" w:hAnsi="Arial" w:cs="Segoe Print"/>
          <w:color w:val="555555"/>
          <w:szCs w:val="24"/>
          <w:shd w:val="clear" w:color="auto" w:fill="FFFFFF"/>
        </w:rPr>
      </w:pPr>
      <w:r>
        <w:rPr>
          <w:rFonts w:ascii="Arial" w:hAnsi="Arial" w:cs="Segoe Print"/>
          <w:color w:val="555555"/>
          <w:szCs w:val="24"/>
          <w:shd w:val="clear" w:color="auto" w:fill="FFFFFF"/>
        </w:rPr>
        <w:t>All travel to and from Ocean View will take place in a vehicle with a driver and security. This may require multiple trips to and from the mission so please account for the extra travel time. All team members must return to Ocean View no later than 1 hour before sunset.</w:t>
      </w:r>
    </w:p>
    <w:p w14:paraId="2CFE67DD" w14:textId="36E35D6F" w:rsidR="0056716A" w:rsidRDefault="0056716A">
      <w:pPr>
        <w:jc w:val="both"/>
        <w:rPr>
          <w:rFonts w:ascii="Arial" w:hAnsi="Arial" w:cs="Segoe Print"/>
          <w:color w:val="555555"/>
          <w:szCs w:val="24"/>
          <w:shd w:val="clear" w:color="auto" w:fill="FFFFFF"/>
        </w:rPr>
      </w:pPr>
    </w:p>
    <w:p w14:paraId="4B8429A0" w14:textId="0C62F6CA" w:rsidR="0056716A" w:rsidRPr="0056716A" w:rsidRDefault="0056716A">
      <w:pPr>
        <w:jc w:val="both"/>
        <w:rPr>
          <w:rFonts w:ascii="Arial" w:hAnsi="Arial" w:cs="Segoe Print"/>
          <w:b/>
          <w:bCs/>
          <w:color w:val="555555"/>
          <w:sz w:val="32"/>
          <w:szCs w:val="32"/>
          <w:shd w:val="clear" w:color="auto" w:fill="FFFFFF"/>
        </w:rPr>
      </w:pPr>
      <w:r w:rsidRPr="0056716A">
        <w:rPr>
          <w:rFonts w:ascii="Arial" w:hAnsi="Arial" w:cs="Segoe Print"/>
          <w:b/>
          <w:bCs/>
          <w:color w:val="555555"/>
          <w:sz w:val="32"/>
          <w:szCs w:val="32"/>
          <w:shd w:val="clear" w:color="auto" w:fill="FFFFFF"/>
        </w:rPr>
        <w:t>General Safety:</w:t>
      </w:r>
    </w:p>
    <w:p w14:paraId="67E75CFD" w14:textId="7427A1EB" w:rsidR="00F47998" w:rsidRDefault="0056716A">
      <w:pPr>
        <w:jc w:val="both"/>
        <w:rPr>
          <w:rFonts w:ascii="Arial" w:hAnsi="Arial" w:cs="Segoe Print"/>
          <w:color w:val="555555"/>
          <w:szCs w:val="24"/>
          <w:shd w:val="clear" w:color="auto" w:fill="FFFFFF"/>
        </w:rPr>
      </w:pPr>
      <w:r>
        <w:rPr>
          <w:rFonts w:ascii="Arial" w:hAnsi="Arial" w:cs="Segoe Print"/>
          <w:color w:val="555555"/>
          <w:szCs w:val="24"/>
          <w:shd w:val="clear" w:color="auto" w:fill="FFFFFF"/>
        </w:rPr>
        <w:t xml:space="preserve">The social and political climate of Haiti is always unpredictable. While we are grateful and appreciate your willingness to continue serving with us, we need to communicate that it is not without great risk. We strongly advise your group purchase emergency evacuation insurance, as well as making sure every participant’s health insurance covers overseas travel and out of network treatment. </w:t>
      </w:r>
    </w:p>
    <w:p w14:paraId="11FF324C" w14:textId="354F1345" w:rsidR="00F47998" w:rsidRPr="00F47998" w:rsidRDefault="00F47998">
      <w:pPr>
        <w:jc w:val="both"/>
        <w:rPr>
          <w:rFonts w:ascii="Arial" w:hAnsi="Arial" w:cs="Segoe Print"/>
          <w:szCs w:val="24"/>
        </w:rPr>
      </w:pPr>
    </w:p>
    <w:sectPr w:rsidR="00F47998" w:rsidRPr="00F47998" w:rsidSect="008142C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2085" w14:textId="77777777" w:rsidR="0031406A" w:rsidRDefault="0031406A">
      <w:r>
        <w:separator/>
      </w:r>
    </w:p>
  </w:endnote>
  <w:endnote w:type="continuationSeparator" w:id="0">
    <w:p w14:paraId="77D500DE" w14:textId="77777777" w:rsidR="0031406A" w:rsidRDefault="003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Print">
    <w:altName w:val="Cambria"/>
    <w:panose1 w:val="02000800000000000000"/>
    <w:charset w:val="00"/>
    <w:family w:val="auto"/>
    <w:pitch w:val="variable"/>
    <w:sig w:usb0="0000028F" w:usb1="00000000" w:usb2="00000000" w:usb3="00000000" w:csb0="0000009F" w:csb1="00000000"/>
  </w:font>
  <w:font w:name="Folks Light">
    <w:altName w:val="Arial Unicode MS"/>
    <w:panose1 w:val="020B0604020202020204"/>
    <w:charset w:val="01"/>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6E7C" w14:textId="77777777" w:rsidR="00553EA2" w:rsidRDefault="0055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833A" w14:textId="77777777" w:rsidR="00F1629E" w:rsidRPr="001149FE" w:rsidRDefault="00F1629E">
    <w:pPr>
      <w:pStyle w:val="Footer"/>
      <w:rPr>
        <w:sz w:val="24"/>
      </w:rPr>
    </w:pPr>
    <w:r w:rsidRPr="001149FE">
      <w:rPr>
        <w:sz w:val="24"/>
      </w:rPr>
      <w:t xml:space="preserve"> “With God, all things are possible.” Matthew 19:26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57BE" w14:textId="77777777" w:rsidR="00553EA2" w:rsidRDefault="0055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D86" w14:textId="77777777" w:rsidR="0031406A" w:rsidRDefault="0031406A">
      <w:r>
        <w:separator/>
      </w:r>
    </w:p>
  </w:footnote>
  <w:footnote w:type="continuationSeparator" w:id="0">
    <w:p w14:paraId="568D2C1D" w14:textId="77777777" w:rsidR="0031406A" w:rsidRDefault="0031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61D3" w14:textId="77777777" w:rsidR="00553EA2" w:rsidRDefault="0055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9DE3" w14:textId="77777777" w:rsidR="00F1629E" w:rsidRPr="001149FE" w:rsidRDefault="00F1629E" w:rsidP="001149FE">
    <w:pPr>
      <w:jc w:val="center"/>
      <w:rPr>
        <w:color w:val="FF6600"/>
        <w:sz w:val="72"/>
        <w:szCs w:val="96"/>
      </w:rPr>
    </w:pPr>
    <w:r w:rsidRPr="001149FE">
      <w:rPr>
        <w:noProof/>
        <w:sz w:val="72"/>
        <w:lang w:eastAsia="en-US"/>
      </w:rPr>
      <w:drawing>
        <wp:inline distT="0" distB="0" distL="0" distR="0" wp14:anchorId="54CA1138" wp14:editId="67036569">
          <wp:extent cx="355600" cy="378691"/>
          <wp:effectExtent l="25400" t="0" r="0" b="0"/>
          <wp:docPr id="5" name="Picture 1" descr="206458_206399102712887_696818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6458_206399102712887_6968189_n"/>
                  <pic:cNvPicPr>
                    <a:picLocks noChangeAspect="1" noChangeArrowheads="1"/>
                  </pic:cNvPicPr>
                </pic:nvPicPr>
                <pic:blipFill>
                  <a:blip r:embed="rId1"/>
                  <a:srcRect/>
                  <a:stretch>
                    <a:fillRect/>
                  </a:stretch>
                </pic:blipFill>
                <pic:spPr bwMode="auto">
                  <a:xfrm>
                    <a:off x="0" y="0"/>
                    <a:ext cx="358035" cy="381284"/>
                  </a:xfrm>
                  <a:prstGeom prst="rect">
                    <a:avLst/>
                  </a:prstGeom>
                  <a:noFill/>
                  <a:ln w="9525">
                    <a:noFill/>
                    <a:miter lim="800000"/>
                    <a:headEnd/>
                    <a:tailEnd/>
                  </a:ln>
                </pic:spPr>
              </pic:pic>
            </a:graphicData>
          </a:graphic>
        </wp:inline>
      </w:drawing>
    </w:r>
    <w:r w:rsidRPr="001149FE">
      <w:rPr>
        <w:color w:val="FF6600"/>
        <w:sz w:val="72"/>
        <w:szCs w:val="96"/>
      </w:rPr>
      <w:t>Mission Of Grace</w:t>
    </w:r>
  </w:p>
  <w:p w14:paraId="52CFE0C9" w14:textId="77777777" w:rsidR="00F1629E" w:rsidRPr="00F7159B" w:rsidRDefault="00F1629E" w:rsidP="001149FE">
    <w:pPr>
      <w:jc w:val="center"/>
      <w:rPr>
        <w:color w:val="FF6600"/>
        <w:sz w:val="20"/>
        <w:szCs w:val="96"/>
      </w:rPr>
    </w:pPr>
    <w:r w:rsidRPr="00F7159B">
      <w:rPr>
        <w:rFonts w:ascii="Folks Light" w:hAnsi="SimSun"/>
        <w:color w:val="555555"/>
        <w:sz w:val="20"/>
        <w:shd w:val="clear" w:color="auto" w:fill="FFFFFF"/>
      </w:rPr>
      <w:t>Seeking to meet the needs of Haitians through love and compassion</w:t>
    </w:r>
  </w:p>
  <w:p w14:paraId="0BEF5843" w14:textId="77777777" w:rsidR="00F1629E" w:rsidRDefault="00F16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DBB2" w14:textId="77777777" w:rsidR="00553EA2" w:rsidRDefault="0055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343E"/>
    <w:multiLevelType w:val="hybridMultilevel"/>
    <w:tmpl w:val="C20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36EA0"/>
    <w:multiLevelType w:val="hybridMultilevel"/>
    <w:tmpl w:val="876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A5E8C"/>
    <w:multiLevelType w:val="hybridMultilevel"/>
    <w:tmpl w:val="EF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0D74"/>
    <w:rsid w:val="001149FE"/>
    <w:rsid w:val="001659BE"/>
    <w:rsid w:val="00172A27"/>
    <w:rsid w:val="0031406A"/>
    <w:rsid w:val="0046688D"/>
    <w:rsid w:val="00553EA2"/>
    <w:rsid w:val="0056716A"/>
    <w:rsid w:val="005B3BF8"/>
    <w:rsid w:val="007F6588"/>
    <w:rsid w:val="008142C9"/>
    <w:rsid w:val="00867F47"/>
    <w:rsid w:val="00884199"/>
    <w:rsid w:val="008E116D"/>
    <w:rsid w:val="00966253"/>
    <w:rsid w:val="009C0B57"/>
    <w:rsid w:val="009D302D"/>
    <w:rsid w:val="00AE7780"/>
    <w:rsid w:val="00B53973"/>
    <w:rsid w:val="00D61CCD"/>
    <w:rsid w:val="00E3721F"/>
    <w:rsid w:val="00EE74AC"/>
    <w:rsid w:val="00F06A5C"/>
    <w:rsid w:val="00F1629E"/>
    <w:rsid w:val="00F47998"/>
    <w:rsid w:val="00F7159B"/>
    <w:rsid w:val="00FB2F19"/>
    <w:rsid w:val="00FD6393"/>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EB24DD6"/>
  <w15:docId w15:val="{73816EB4-94D1-BB4D-8F3E-3A763EF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4AC"/>
    <w:pPr>
      <w:widowControl w:val="0"/>
    </w:pPr>
    <w:rPr>
      <w:kern w:val="2"/>
      <w:sz w:val="24"/>
      <w:lang w:eastAsia="zh-CN"/>
    </w:rPr>
  </w:style>
  <w:style w:type="paragraph" w:styleId="Heading1">
    <w:name w:val="heading 1"/>
    <w:basedOn w:val="Normal"/>
    <w:next w:val="Normal"/>
    <w:qFormat/>
    <w:rsid w:val="00EE74AC"/>
    <w:pPr>
      <w:keepNext/>
      <w:keepLines/>
      <w:spacing w:before="240" w:after="60"/>
      <w:outlineLvl w:val="0"/>
    </w:pPr>
    <w:rPr>
      <w:rFonts w:ascii="Arial" w:hAnsi="Arial"/>
      <w:b/>
      <w:kern w:val="44"/>
      <w:sz w:val="32"/>
    </w:rPr>
  </w:style>
  <w:style w:type="paragraph" w:styleId="Heading2">
    <w:name w:val="heading 2"/>
    <w:basedOn w:val="Normal"/>
    <w:next w:val="Normal"/>
    <w:qFormat/>
    <w:rsid w:val="00EE74AC"/>
    <w:pPr>
      <w:keepNext/>
      <w:keepLines/>
      <w:spacing w:before="240" w:after="60"/>
      <w:outlineLvl w:val="1"/>
    </w:pPr>
    <w:rPr>
      <w:rFonts w:ascii="Arial" w:hAnsi="Arial"/>
      <w:b/>
      <w:i/>
      <w:sz w:val="28"/>
    </w:rPr>
  </w:style>
  <w:style w:type="paragraph" w:styleId="Heading3">
    <w:name w:val="heading 3"/>
    <w:basedOn w:val="Normal"/>
    <w:next w:val="Normal"/>
    <w:qFormat/>
    <w:rsid w:val="00EE74AC"/>
    <w:pPr>
      <w:keepNext/>
      <w:keepLines/>
      <w:spacing w:before="240" w:after="60"/>
      <w:outlineLvl w:val="2"/>
    </w:pPr>
    <w:rPr>
      <w:rFonts w:ascii="Arial" w:hAnsi="Arial"/>
      <w:b/>
      <w:sz w:val="26"/>
    </w:rPr>
  </w:style>
  <w:style w:type="paragraph" w:styleId="Heading4">
    <w:name w:val="heading 4"/>
    <w:basedOn w:val="Normal"/>
    <w:next w:val="Normal"/>
    <w:qFormat/>
    <w:rsid w:val="00EE74AC"/>
    <w:pPr>
      <w:keepNext/>
      <w:keepLines/>
      <w:spacing w:before="240" w:after="60"/>
      <w:outlineLvl w:val="3"/>
    </w:pPr>
    <w:rPr>
      <w:b/>
      <w:sz w:val="28"/>
    </w:rPr>
  </w:style>
  <w:style w:type="paragraph" w:styleId="Heading5">
    <w:name w:val="heading 5"/>
    <w:basedOn w:val="Normal"/>
    <w:next w:val="Normal"/>
    <w:qFormat/>
    <w:rsid w:val="00EE74AC"/>
    <w:pPr>
      <w:keepNext/>
      <w:keepLines/>
      <w:spacing w:before="240" w:after="60"/>
      <w:outlineLvl w:val="4"/>
    </w:pPr>
    <w:rPr>
      <w:b/>
      <w:i/>
      <w:sz w:val="26"/>
    </w:rPr>
  </w:style>
  <w:style w:type="paragraph" w:styleId="Heading6">
    <w:name w:val="heading 6"/>
    <w:basedOn w:val="Normal"/>
    <w:next w:val="Normal"/>
    <w:qFormat/>
    <w:rsid w:val="00EE74AC"/>
    <w:pPr>
      <w:keepNext/>
      <w:keepLines/>
      <w:spacing w:before="240" w:after="60"/>
      <w:outlineLvl w:val="5"/>
    </w:pPr>
    <w:rPr>
      <w:b/>
      <w:sz w:val="22"/>
    </w:rPr>
  </w:style>
  <w:style w:type="paragraph" w:styleId="Heading7">
    <w:name w:val="heading 7"/>
    <w:basedOn w:val="Normal"/>
    <w:next w:val="Normal"/>
    <w:qFormat/>
    <w:rsid w:val="00EE74AC"/>
    <w:pPr>
      <w:keepNext/>
      <w:keepLines/>
      <w:spacing w:before="240" w:after="60"/>
      <w:outlineLvl w:val="6"/>
    </w:pPr>
  </w:style>
  <w:style w:type="paragraph" w:styleId="Heading8">
    <w:name w:val="heading 8"/>
    <w:basedOn w:val="Normal"/>
    <w:next w:val="Normal"/>
    <w:qFormat/>
    <w:rsid w:val="00EE74AC"/>
    <w:pPr>
      <w:keepNext/>
      <w:keepLines/>
      <w:spacing w:before="240" w:after="60"/>
      <w:outlineLvl w:val="7"/>
    </w:pPr>
    <w:rPr>
      <w:i/>
    </w:rPr>
  </w:style>
  <w:style w:type="paragraph" w:styleId="Heading9">
    <w:name w:val="heading 9"/>
    <w:basedOn w:val="Normal"/>
    <w:next w:val="Normal"/>
    <w:qFormat/>
    <w:rsid w:val="00EE74AC"/>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4AC"/>
    <w:rPr>
      <w:color w:val="0000FF"/>
      <w:u w:val="single"/>
    </w:rPr>
  </w:style>
  <w:style w:type="paragraph" w:styleId="Header">
    <w:name w:val="header"/>
    <w:basedOn w:val="Normal"/>
    <w:rsid w:val="00EE74AC"/>
    <w:pPr>
      <w:tabs>
        <w:tab w:val="center" w:pos="4153"/>
        <w:tab w:val="right" w:pos="8306"/>
      </w:tabs>
      <w:snapToGrid w:val="0"/>
    </w:pPr>
    <w:rPr>
      <w:sz w:val="18"/>
      <w:szCs w:val="18"/>
    </w:rPr>
  </w:style>
  <w:style w:type="paragraph" w:styleId="ListParagraph">
    <w:name w:val="List Paragraph"/>
    <w:basedOn w:val="Normal"/>
    <w:uiPriority w:val="34"/>
    <w:qFormat/>
    <w:rsid w:val="00EE74AC"/>
    <w:pPr>
      <w:ind w:left="720"/>
      <w:contextualSpacing/>
    </w:pPr>
  </w:style>
  <w:style w:type="paragraph" w:styleId="Footer">
    <w:name w:val="footer"/>
    <w:basedOn w:val="Normal"/>
    <w:rsid w:val="00EE74AC"/>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1306</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_x0001_Mission Of Grace</vt:lpstr>
    </vt:vector>
  </TitlesOfParts>
  <Manager/>
  <Company/>
  <LinksUpToDate>false</LinksUpToDate>
  <CharactersWithSpaces>1532</CharactersWithSpaces>
  <SharedDoc>false</SharedDoc>
  <HLinks>
    <vt:vector size="30" baseType="variant">
      <vt:variant>
        <vt:i4>2424928</vt:i4>
      </vt:variant>
      <vt:variant>
        <vt:i4>9</vt:i4>
      </vt:variant>
      <vt:variant>
        <vt:i4>0</vt:i4>
      </vt:variant>
      <vt:variant>
        <vt:i4>5</vt:i4>
      </vt:variant>
      <vt:variant>
        <vt:lpwstr>http://www.missionofgracehaiti.org</vt:lpwstr>
      </vt:variant>
      <vt:variant>
        <vt:lpwstr/>
      </vt:variant>
      <vt:variant>
        <vt:i4>1900613</vt:i4>
      </vt:variant>
      <vt:variant>
        <vt:i4>6</vt:i4>
      </vt:variant>
      <vt:variant>
        <vt:i4>0</vt:i4>
      </vt:variant>
      <vt:variant>
        <vt:i4>5</vt:i4>
      </vt:variant>
      <vt:variant>
        <vt:lpwstr>mailto:info@missionofgracehaiti.org</vt:lpwstr>
      </vt:variant>
      <vt:variant>
        <vt:lpwstr/>
      </vt:variant>
      <vt:variant>
        <vt:i4>2424928</vt:i4>
      </vt:variant>
      <vt:variant>
        <vt:i4>3</vt:i4>
      </vt:variant>
      <vt:variant>
        <vt:i4>0</vt:i4>
      </vt:variant>
      <vt:variant>
        <vt:i4>5</vt:i4>
      </vt:variant>
      <vt:variant>
        <vt:lpwstr>http://www.missionofgracehaiti.org</vt:lpwstr>
      </vt:variant>
      <vt:variant>
        <vt:lpwstr/>
      </vt:variant>
      <vt:variant>
        <vt:i4>1900613</vt:i4>
      </vt:variant>
      <vt:variant>
        <vt:i4>0</vt:i4>
      </vt:variant>
      <vt:variant>
        <vt:i4>0</vt:i4>
      </vt:variant>
      <vt:variant>
        <vt:i4>5</vt:i4>
      </vt:variant>
      <vt:variant>
        <vt:lpwstr>mailto:info@missionofgracehaiti.org</vt:lpwstr>
      </vt:variant>
      <vt:variant>
        <vt:lpwstr/>
      </vt:variant>
      <vt:variant>
        <vt:i4>5898336</vt:i4>
      </vt:variant>
      <vt:variant>
        <vt:i4>2048</vt:i4>
      </vt:variant>
      <vt:variant>
        <vt:i4>1025</vt:i4>
      </vt:variant>
      <vt:variant>
        <vt:i4>1</vt:i4>
      </vt:variant>
      <vt:variant>
        <vt:lpwstr>206458_206399102712887_6968189_n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_x0001_Mission Of Grace</dc:title>
  <dc:subject/>
  <dc:creator>Marjalope</dc:creator>
  <cp:keywords/>
  <cp:lastModifiedBy>Tass Souza</cp:lastModifiedBy>
  <cp:revision>5</cp:revision>
  <cp:lastPrinted>2016-02-25T19:39:00Z</cp:lastPrinted>
  <dcterms:created xsi:type="dcterms:W3CDTF">2021-01-22T18:33:00Z</dcterms:created>
  <dcterms:modified xsi:type="dcterms:W3CDTF">2021-04-21T16:20:00Z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